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DD09F" w14:textId="77777777" w:rsidR="008A3331" w:rsidRDefault="008A3331">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4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9"/>
        <w:gridCol w:w="8116"/>
        <w:gridCol w:w="25"/>
      </w:tblGrid>
      <w:tr w:rsidR="008A3331" w14:paraId="524B785F" w14:textId="77777777">
        <w:trPr>
          <w:gridAfter w:val="1"/>
          <w:wAfter w:w="25" w:type="dxa"/>
          <w:trHeight w:val="432"/>
        </w:trPr>
        <w:tc>
          <w:tcPr>
            <w:tcW w:w="14735" w:type="dxa"/>
            <w:gridSpan w:val="2"/>
            <w:shd w:val="clear" w:color="auto" w:fill="22A469"/>
            <w:vAlign w:val="center"/>
          </w:tcPr>
          <w:p w14:paraId="51194A7D" w14:textId="77777777" w:rsidR="008A3331" w:rsidRDefault="00AD256A">
            <w:pPr>
              <w:jc w:val="center"/>
              <w:rPr>
                <w:sz w:val="20"/>
                <w:szCs w:val="20"/>
              </w:rPr>
            </w:pPr>
            <w:r>
              <w:rPr>
                <w:b/>
                <w:sz w:val="20"/>
                <w:szCs w:val="20"/>
              </w:rPr>
              <w:t>Contenido Clave (Sinopsis de dos semanas)</w:t>
            </w:r>
          </w:p>
        </w:tc>
      </w:tr>
      <w:tr w:rsidR="008A3331" w14:paraId="308CEFD0" w14:textId="77777777">
        <w:trPr>
          <w:gridAfter w:val="1"/>
          <w:wAfter w:w="25" w:type="dxa"/>
          <w:trHeight w:val="503"/>
        </w:trPr>
        <w:tc>
          <w:tcPr>
            <w:tcW w:w="6619" w:type="dxa"/>
            <w:tcBorders>
              <w:top w:val="single" w:sz="4" w:space="0" w:color="000000"/>
            </w:tcBorders>
          </w:tcPr>
          <w:p w14:paraId="3455C1FC" w14:textId="77777777" w:rsidR="008A3331" w:rsidRDefault="00AD256A">
            <w:pPr>
              <w:rPr>
                <w:b/>
                <w:sz w:val="20"/>
                <w:szCs w:val="20"/>
              </w:rPr>
            </w:pPr>
            <w:r>
              <w:rPr>
                <w:b/>
                <w:sz w:val="20"/>
                <w:szCs w:val="20"/>
              </w:rPr>
              <w:t>Lectura en Voz Alta:</w:t>
            </w:r>
          </w:p>
          <w:p w14:paraId="58FFA27C" w14:textId="77777777" w:rsidR="008A3331" w:rsidRDefault="00AD256A">
            <w:pPr>
              <w:rPr>
                <w:sz w:val="20"/>
                <w:szCs w:val="20"/>
              </w:rPr>
            </w:pPr>
            <w:r>
              <w:rPr>
                <w:sz w:val="20"/>
                <w:szCs w:val="20"/>
              </w:rPr>
              <w:t>La Frontera</w:t>
            </w:r>
          </w:p>
          <w:p w14:paraId="620942E4" w14:textId="77777777" w:rsidR="008A3331" w:rsidRDefault="00AD256A">
            <w:pPr>
              <w:rPr>
                <w:sz w:val="20"/>
                <w:szCs w:val="20"/>
              </w:rPr>
            </w:pPr>
            <w:proofErr w:type="spellStart"/>
            <w:r>
              <w:rPr>
                <w:sz w:val="20"/>
                <w:szCs w:val="20"/>
              </w:rPr>
              <w:t>by</w:t>
            </w:r>
            <w:proofErr w:type="spellEnd"/>
            <w:r>
              <w:rPr>
                <w:sz w:val="20"/>
                <w:szCs w:val="20"/>
              </w:rPr>
              <w:t xml:space="preserve"> Deborah Mills</w:t>
            </w:r>
          </w:p>
        </w:tc>
        <w:tc>
          <w:tcPr>
            <w:tcW w:w="8116" w:type="dxa"/>
          </w:tcPr>
          <w:p w14:paraId="1858087C" w14:textId="77777777" w:rsidR="008A3331" w:rsidRDefault="00AD256A">
            <w:pPr>
              <w:rPr>
                <w:b/>
                <w:sz w:val="20"/>
                <w:szCs w:val="20"/>
              </w:rPr>
            </w:pPr>
            <w:r>
              <w:rPr>
                <w:b/>
                <w:sz w:val="20"/>
                <w:szCs w:val="20"/>
              </w:rPr>
              <w:t>Sinopsis de texto:</w:t>
            </w:r>
            <w:r>
              <w:rPr>
                <w:b/>
                <w:color w:val="333333"/>
                <w:sz w:val="20"/>
                <w:szCs w:val="20"/>
                <w:highlight w:val="white"/>
              </w:rPr>
              <w:t xml:space="preserve"> </w:t>
            </w:r>
          </w:p>
          <w:p w14:paraId="044A46DB" w14:textId="77777777" w:rsidR="008A3331" w:rsidRDefault="00AD256A">
            <w:pPr>
              <w:rPr>
                <w:sz w:val="20"/>
                <w:szCs w:val="20"/>
              </w:rPr>
            </w:pPr>
            <w:r>
              <w:rPr>
                <w:sz w:val="20"/>
                <w:szCs w:val="20"/>
              </w:rPr>
              <w:t>Esta historia es una narrativa migratoria importante. El libro destaca algunas de las razones por las cuales las personas eligen emigrar y hacerlo con niños. Antes de que Alva y su padre se vayan de viaje, su madre le dice: "Debes pensar en ti mismo como u</w:t>
            </w:r>
            <w:r>
              <w:rPr>
                <w:sz w:val="20"/>
                <w:szCs w:val="20"/>
              </w:rPr>
              <w:t>n pajarito que no necesita comer ni beber mucho para seguir volando". La madre de Alva entendió claramente los peligros de llegar a Estados Unidos. Pero también entendió la situación insostenible que enfrentaba su familia en La Ceja. El libro proporciona d</w:t>
            </w:r>
            <w:r>
              <w:rPr>
                <w:sz w:val="20"/>
                <w:szCs w:val="20"/>
              </w:rPr>
              <w:t>etalles extensos sobre el camino que toman Alva y su padre hacia los Estados Unidos, las personas que conocen y los desafíos que enfrentan.</w:t>
            </w:r>
          </w:p>
        </w:tc>
      </w:tr>
      <w:tr w:rsidR="008A3331" w14:paraId="20853760" w14:textId="77777777">
        <w:trPr>
          <w:gridAfter w:val="1"/>
          <w:wAfter w:w="25" w:type="dxa"/>
          <w:trHeight w:val="1007"/>
        </w:trPr>
        <w:tc>
          <w:tcPr>
            <w:tcW w:w="6619" w:type="dxa"/>
            <w:tcBorders>
              <w:top w:val="single" w:sz="4" w:space="0" w:color="000000"/>
              <w:bottom w:val="single" w:sz="4" w:space="0" w:color="000000"/>
            </w:tcBorders>
          </w:tcPr>
          <w:p w14:paraId="29D8D781" w14:textId="77777777" w:rsidR="008A3331" w:rsidRDefault="00AD256A">
            <w:pPr>
              <w:rPr>
                <w:b/>
                <w:sz w:val="20"/>
                <w:szCs w:val="20"/>
              </w:rPr>
            </w:pPr>
            <w:r>
              <w:rPr>
                <w:b/>
                <w:sz w:val="20"/>
                <w:szCs w:val="20"/>
              </w:rPr>
              <w:t>Texto relacionado 1:</w:t>
            </w:r>
          </w:p>
          <w:p w14:paraId="7ED03AA3" w14:textId="77777777" w:rsidR="008A3331" w:rsidRDefault="00AD256A">
            <w:pPr>
              <w:shd w:val="clear" w:color="auto" w:fill="FFFFFF"/>
              <w:rPr>
                <w:sz w:val="20"/>
                <w:szCs w:val="20"/>
              </w:rPr>
            </w:pPr>
            <w:proofErr w:type="spellStart"/>
            <w:r>
              <w:rPr>
                <w:sz w:val="20"/>
                <w:szCs w:val="20"/>
              </w:rPr>
              <w:t>The</w:t>
            </w:r>
            <w:proofErr w:type="spellEnd"/>
            <w:r>
              <w:rPr>
                <w:sz w:val="20"/>
                <w:szCs w:val="20"/>
              </w:rPr>
              <w:t xml:space="preserve"> </w:t>
            </w:r>
            <w:proofErr w:type="spellStart"/>
            <w:r>
              <w:rPr>
                <w:sz w:val="20"/>
                <w:szCs w:val="20"/>
              </w:rPr>
              <w:t>Story</w:t>
            </w:r>
            <w:proofErr w:type="spellEnd"/>
            <w:r>
              <w:rPr>
                <w:sz w:val="20"/>
                <w:szCs w:val="20"/>
              </w:rPr>
              <w:t xml:space="preserve"> of </w:t>
            </w:r>
            <w:proofErr w:type="spellStart"/>
            <w:r>
              <w:rPr>
                <w:sz w:val="20"/>
                <w:szCs w:val="20"/>
              </w:rPr>
              <w:t>Immigration</w:t>
            </w:r>
            <w:proofErr w:type="spellEnd"/>
          </w:p>
          <w:p w14:paraId="0595C2CF" w14:textId="77777777" w:rsidR="008A3331" w:rsidRDefault="00AD256A">
            <w:pPr>
              <w:shd w:val="clear" w:color="auto" w:fill="FFFFFF"/>
              <w:rPr>
                <w:sz w:val="20"/>
                <w:szCs w:val="20"/>
              </w:rPr>
            </w:pPr>
            <w:proofErr w:type="spellStart"/>
            <w:r>
              <w:rPr>
                <w:sz w:val="20"/>
                <w:szCs w:val="20"/>
              </w:rPr>
              <w:t>Informational</w:t>
            </w:r>
            <w:proofErr w:type="spellEnd"/>
            <w:r>
              <w:rPr>
                <w:sz w:val="20"/>
                <w:szCs w:val="20"/>
              </w:rPr>
              <w:t xml:space="preserve"> (</w:t>
            </w:r>
            <w:proofErr w:type="spellStart"/>
            <w:r>
              <w:rPr>
                <w:sz w:val="20"/>
                <w:szCs w:val="20"/>
              </w:rPr>
              <w:t>nonfiction</w:t>
            </w:r>
            <w:proofErr w:type="spellEnd"/>
            <w:r>
              <w:rPr>
                <w:sz w:val="20"/>
                <w:szCs w:val="20"/>
              </w:rPr>
              <w:t xml:space="preserve">), 1,795 </w:t>
            </w:r>
            <w:proofErr w:type="spellStart"/>
            <w:r>
              <w:rPr>
                <w:sz w:val="20"/>
                <w:szCs w:val="20"/>
              </w:rPr>
              <w:t>words</w:t>
            </w:r>
            <w:proofErr w:type="spellEnd"/>
            <w:r>
              <w:rPr>
                <w:sz w:val="20"/>
                <w:szCs w:val="20"/>
              </w:rPr>
              <w:t xml:space="preserve">, </w:t>
            </w:r>
            <w:proofErr w:type="spellStart"/>
            <w:r>
              <w:rPr>
                <w:sz w:val="20"/>
                <w:szCs w:val="20"/>
              </w:rPr>
              <w:t>Level</w:t>
            </w:r>
            <w:proofErr w:type="spellEnd"/>
            <w:r>
              <w:rPr>
                <w:sz w:val="20"/>
                <w:szCs w:val="20"/>
              </w:rPr>
              <w:t xml:space="preserve"> X (Grade 5), </w:t>
            </w:r>
            <w:proofErr w:type="spellStart"/>
            <w:r>
              <w:rPr>
                <w:sz w:val="20"/>
                <w:szCs w:val="20"/>
              </w:rPr>
              <w:t>Lexile</w:t>
            </w:r>
            <w:proofErr w:type="spellEnd"/>
            <w:r>
              <w:rPr>
                <w:sz w:val="20"/>
                <w:szCs w:val="20"/>
              </w:rPr>
              <w:t xml:space="preserve"> 950L</w:t>
            </w:r>
          </w:p>
          <w:p w14:paraId="5D5F2C9B" w14:textId="77777777" w:rsidR="00532757" w:rsidRPr="00532757" w:rsidRDefault="00532757" w:rsidP="00532757">
            <w:pPr>
              <w:rPr>
                <w:rFonts w:asciiTheme="minorHAnsi" w:hAnsiTheme="minorHAnsi" w:cstheme="minorHAnsi"/>
                <w:sz w:val="20"/>
                <w:szCs w:val="20"/>
              </w:rPr>
            </w:pPr>
            <w:hyperlink r:id="rId7" w:history="1">
              <w:r w:rsidRPr="00532757">
                <w:rPr>
                  <w:rStyle w:val="Hyperlink"/>
                  <w:rFonts w:asciiTheme="minorHAnsi" w:hAnsiTheme="minorHAnsi" w:cstheme="minorHAnsi"/>
                  <w:sz w:val="20"/>
                  <w:szCs w:val="20"/>
                </w:rPr>
                <w:t>http://arianamorrow.weebly.com/uploads/5/2/3/5/52351663/level_x-the_story_of_immigration.pdf</w:t>
              </w:r>
            </w:hyperlink>
            <w:r w:rsidRPr="00532757">
              <w:rPr>
                <w:rFonts w:asciiTheme="minorHAnsi" w:hAnsiTheme="minorHAnsi" w:cstheme="minorHAnsi"/>
                <w:sz w:val="20"/>
                <w:szCs w:val="20"/>
              </w:rPr>
              <w:t xml:space="preserve"> </w:t>
            </w:r>
          </w:p>
          <w:p w14:paraId="15668A0F" w14:textId="54D18986" w:rsidR="00532757" w:rsidRDefault="00532757">
            <w:pPr>
              <w:shd w:val="clear" w:color="auto" w:fill="FFFFFF"/>
              <w:rPr>
                <w:sz w:val="20"/>
                <w:szCs w:val="20"/>
              </w:rPr>
            </w:pPr>
          </w:p>
        </w:tc>
        <w:tc>
          <w:tcPr>
            <w:tcW w:w="8116" w:type="dxa"/>
          </w:tcPr>
          <w:p w14:paraId="19CB2B42" w14:textId="77777777" w:rsidR="008A3331" w:rsidRDefault="00AD256A">
            <w:pPr>
              <w:rPr>
                <w:b/>
                <w:sz w:val="20"/>
                <w:szCs w:val="20"/>
              </w:rPr>
            </w:pPr>
            <w:r>
              <w:rPr>
                <w:b/>
                <w:sz w:val="20"/>
                <w:szCs w:val="20"/>
              </w:rPr>
              <w:t>Sinopsis, destacando la información relacionada</w:t>
            </w:r>
          </w:p>
          <w:p w14:paraId="2247333C" w14:textId="77777777" w:rsidR="008A3331" w:rsidRDefault="00AD256A">
            <w:pPr>
              <w:rPr>
                <w:sz w:val="20"/>
                <w:szCs w:val="20"/>
              </w:rPr>
            </w:pPr>
            <w:r>
              <w:rPr>
                <w:sz w:val="20"/>
                <w:szCs w:val="20"/>
              </w:rPr>
              <w:t>La historia de la inmigración relata la historia de la inmigración voluntaria e involuntaria a los Estados Unidos desde principios de 16</w:t>
            </w:r>
            <w:r>
              <w:rPr>
                <w:sz w:val="20"/>
                <w:szCs w:val="20"/>
              </w:rPr>
              <w:t>00 hasta el presente. El libro explica por qué las personas emigraron y cómo llegaron a los Estados Unidos. Fotografías, cuadros y un mapa apoyan el texto.</w:t>
            </w:r>
          </w:p>
        </w:tc>
      </w:tr>
      <w:tr w:rsidR="008A3331" w14:paraId="55F3653A" w14:textId="77777777">
        <w:trPr>
          <w:gridAfter w:val="1"/>
          <w:wAfter w:w="25" w:type="dxa"/>
          <w:trHeight w:val="1007"/>
        </w:trPr>
        <w:tc>
          <w:tcPr>
            <w:tcW w:w="6619" w:type="dxa"/>
            <w:tcBorders>
              <w:top w:val="single" w:sz="4" w:space="0" w:color="000000"/>
              <w:bottom w:val="single" w:sz="4" w:space="0" w:color="000000"/>
            </w:tcBorders>
          </w:tcPr>
          <w:p w14:paraId="31AA28A8" w14:textId="77777777" w:rsidR="008A3331" w:rsidRDefault="00AD256A">
            <w:pPr>
              <w:rPr>
                <w:b/>
                <w:sz w:val="20"/>
                <w:szCs w:val="20"/>
              </w:rPr>
            </w:pPr>
            <w:r>
              <w:rPr>
                <w:b/>
                <w:sz w:val="20"/>
                <w:szCs w:val="20"/>
              </w:rPr>
              <w:t>Texto relacionado 2:</w:t>
            </w:r>
          </w:p>
          <w:p w14:paraId="67E67325" w14:textId="77777777" w:rsidR="008A3331" w:rsidRDefault="00AD256A">
            <w:pPr>
              <w:shd w:val="clear" w:color="auto" w:fill="FFFFFF"/>
              <w:rPr>
                <w:sz w:val="20"/>
                <w:szCs w:val="20"/>
              </w:rPr>
            </w:pPr>
            <w:r>
              <w:rPr>
                <w:sz w:val="20"/>
                <w:szCs w:val="20"/>
              </w:rPr>
              <w:t>César Chávez: Héroe migrante</w:t>
            </w:r>
          </w:p>
          <w:p w14:paraId="532514C6" w14:textId="77777777" w:rsidR="008A3331" w:rsidRDefault="00AD256A">
            <w:pPr>
              <w:shd w:val="clear" w:color="auto" w:fill="FFFFFF"/>
              <w:rPr>
                <w:sz w:val="20"/>
                <w:szCs w:val="20"/>
              </w:rPr>
            </w:pPr>
            <w:proofErr w:type="spellStart"/>
            <w:r>
              <w:rPr>
                <w:sz w:val="20"/>
                <w:szCs w:val="20"/>
              </w:rPr>
              <w:t>Biography</w:t>
            </w:r>
            <w:proofErr w:type="spellEnd"/>
            <w:r>
              <w:rPr>
                <w:sz w:val="20"/>
                <w:szCs w:val="20"/>
              </w:rPr>
              <w:t xml:space="preserve"> (</w:t>
            </w:r>
            <w:proofErr w:type="spellStart"/>
            <w:r>
              <w:rPr>
                <w:sz w:val="20"/>
                <w:szCs w:val="20"/>
              </w:rPr>
              <w:t>nonfiction</w:t>
            </w:r>
            <w:proofErr w:type="spellEnd"/>
            <w:r>
              <w:rPr>
                <w:sz w:val="20"/>
                <w:szCs w:val="20"/>
              </w:rPr>
              <w:t xml:space="preserve">), 1,086 </w:t>
            </w:r>
            <w:proofErr w:type="spellStart"/>
            <w:r>
              <w:rPr>
                <w:sz w:val="20"/>
                <w:szCs w:val="20"/>
              </w:rPr>
              <w:t>words</w:t>
            </w:r>
            <w:proofErr w:type="spellEnd"/>
            <w:r>
              <w:rPr>
                <w:sz w:val="20"/>
                <w:szCs w:val="20"/>
              </w:rPr>
              <w:t xml:space="preserve">, </w:t>
            </w:r>
            <w:proofErr w:type="spellStart"/>
            <w:r>
              <w:rPr>
                <w:sz w:val="20"/>
                <w:szCs w:val="20"/>
              </w:rPr>
              <w:t>Spanish</w:t>
            </w:r>
            <w:proofErr w:type="spellEnd"/>
            <w:r>
              <w:rPr>
                <w:sz w:val="20"/>
                <w:szCs w:val="20"/>
              </w:rPr>
              <w:t xml:space="preserve"> </w:t>
            </w:r>
            <w:proofErr w:type="spellStart"/>
            <w:r>
              <w:rPr>
                <w:sz w:val="20"/>
                <w:szCs w:val="20"/>
              </w:rPr>
              <w:t>Leve</w:t>
            </w:r>
            <w:r>
              <w:rPr>
                <w:sz w:val="20"/>
                <w:szCs w:val="20"/>
              </w:rPr>
              <w:t>l</w:t>
            </w:r>
            <w:proofErr w:type="spellEnd"/>
            <w:r>
              <w:rPr>
                <w:sz w:val="20"/>
                <w:szCs w:val="20"/>
              </w:rPr>
              <w:t xml:space="preserve"> R (Grade 3), </w:t>
            </w:r>
            <w:proofErr w:type="spellStart"/>
            <w:r>
              <w:rPr>
                <w:sz w:val="20"/>
                <w:szCs w:val="20"/>
              </w:rPr>
              <w:t>Lexile</w:t>
            </w:r>
            <w:proofErr w:type="spellEnd"/>
            <w:r>
              <w:rPr>
                <w:sz w:val="20"/>
                <w:szCs w:val="20"/>
              </w:rPr>
              <w:t xml:space="preserve"> 970L</w:t>
            </w:r>
          </w:p>
          <w:p w14:paraId="0EDC428A" w14:textId="2CCA35FD" w:rsidR="00532757" w:rsidRDefault="00532757">
            <w:pPr>
              <w:shd w:val="clear" w:color="auto" w:fill="FFFFFF"/>
              <w:rPr>
                <w:sz w:val="20"/>
                <w:szCs w:val="20"/>
              </w:rPr>
            </w:pPr>
            <w:hyperlink r:id="rId8" w:history="1">
              <w:r w:rsidRPr="00D4050D">
                <w:rPr>
                  <w:rStyle w:val="Hyperlink"/>
                  <w:sz w:val="20"/>
                  <w:szCs w:val="20"/>
                </w:rPr>
                <w:t>https://www.readinga-z.com/books/leveled-books/book/?id=1883&amp;langId=3</w:t>
              </w:r>
            </w:hyperlink>
            <w:r>
              <w:rPr>
                <w:sz w:val="20"/>
                <w:szCs w:val="20"/>
              </w:rPr>
              <w:t xml:space="preserve"> </w:t>
            </w:r>
          </w:p>
        </w:tc>
        <w:tc>
          <w:tcPr>
            <w:tcW w:w="8116" w:type="dxa"/>
          </w:tcPr>
          <w:p w14:paraId="32F1516B" w14:textId="77777777" w:rsidR="008A3331" w:rsidRDefault="00AD256A">
            <w:pPr>
              <w:rPr>
                <w:b/>
                <w:sz w:val="20"/>
                <w:szCs w:val="20"/>
              </w:rPr>
            </w:pPr>
            <w:r>
              <w:rPr>
                <w:b/>
                <w:sz w:val="20"/>
                <w:szCs w:val="20"/>
              </w:rPr>
              <w:t>Sinopsis, destacando la información relacionada</w:t>
            </w:r>
          </w:p>
          <w:p w14:paraId="6ECD52EE" w14:textId="77777777" w:rsidR="008A3331" w:rsidRDefault="00AD256A">
            <w:pPr>
              <w:rPr>
                <w:sz w:val="20"/>
                <w:szCs w:val="20"/>
              </w:rPr>
            </w:pPr>
            <w:bookmarkStart w:id="0" w:name="_heading=h.gjdgxs" w:colFirst="0" w:colLast="0"/>
            <w:bookmarkEnd w:id="0"/>
            <w:r>
              <w:rPr>
                <w:sz w:val="20"/>
                <w:szCs w:val="20"/>
              </w:rPr>
              <w:t xml:space="preserve">Cuando César Chávez era un niño, su familia perdió su granja y tuvo que convertirse en trabajadores agrícolas migrantes. Ver y experimentar cómo fueron tratados muchos de los trabajadores agrícolas migrantes causó una impresión duradera en Chávez. En esta </w:t>
            </w:r>
            <w:r>
              <w:rPr>
                <w:sz w:val="20"/>
                <w:szCs w:val="20"/>
              </w:rPr>
              <w:t>biografía, los estudiantes aprenderán cómo César Chávez lideró un movimiento no violento por la dignidad y el trato justo de los trabajadores agrícolas estadounidenses y se convirtió en uno de los líderes sindicales más famosos del mundo.</w:t>
            </w:r>
          </w:p>
        </w:tc>
      </w:tr>
      <w:tr w:rsidR="008A3331" w14:paraId="31692FF0" w14:textId="77777777">
        <w:trPr>
          <w:gridAfter w:val="1"/>
          <w:wAfter w:w="25" w:type="dxa"/>
          <w:trHeight w:val="1007"/>
        </w:trPr>
        <w:tc>
          <w:tcPr>
            <w:tcW w:w="6619" w:type="dxa"/>
            <w:tcBorders>
              <w:top w:val="single" w:sz="4" w:space="0" w:color="000000"/>
              <w:bottom w:val="single" w:sz="4" w:space="0" w:color="000000"/>
            </w:tcBorders>
          </w:tcPr>
          <w:p w14:paraId="757F4A25" w14:textId="77777777" w:rsidR="008A3331" w:rsidRDefault="00AD256A">
            <w:pPr>
              <w:rPr>
                <w:b/>
                <w:sz w:val="20"/>
                <w:szCs w:val="20"/>
              </w:rPr>
            </w:pPr>
            <w:r>
              <w:rPr>
                <w:b/>
                <w:sz w:val="20"/>
                <w:szCs w:val="20"/>
              </w:rPr>
              <w:t>Texto relacionad</w:t>
            </w:r>
            <w:r>
              <w:rPr>
                <w:b/>
                <w:sz w:val="20"/>
                <w:szCs w:val="20"/>
              </w:rPr>
              <w:t>o 3:</w:t>
            </w:r>
          </w:p>
          <w:p w14:paraId="2F4C52BF" w14:textId="77777777" w:rsidR="008A3331" w:rsidRDefault="00AD256A">
            <w:pPr>
              <w:shd w:val="clear" w:color="auto" w:fill="FFFFFF"/>
              <w:rPr>
                <w:sz w:val="20"/>
                <w:szCs w:val="20"/>
              </w:rPr>
            </w:pPr>
            <w:r>
              <w:rPr>
                <w:sz w:val="20"/>
                <w:szCs w:val="20"/>
              </w:rPr>
              <w:t>Las familias</w:t>
            </w:r>
          </w:p>
          <w:p w14:paraId="56B3C5AB" w14:textId="77777777" w:rsidR="008A3331" w:rsidRDefault="00AD256A">
            <w:pPr>
              <w:shd w:val="clear" w:color="auto" w:fill="FFFFFF"/>
              <w:rPr>
                <w:sz w:val="20"/>
                <w:szCs w:val="20"/>
              </w:rPr>
            </w:pPr>
            <w:proofErr w:type="spellStart"/>
            <w:r>
              <w:rPr>
                <w:sz w:val="20"/>
                <w:szCs w:val="20"/>
              </w:rPr>
              <w:t>Informational</w:t>
            </w:r>
            <w:proofErr w:type="spellEnd"/>
            <w:r>
              <w:rPr>
                <w:sz w:val="20"/>
                <w:szCs w:val="20"/>
              </w:rPr>
              <w:t xml:space="preserve"> (</w:t>
            </w:r>
            <w:proofErr w:type="spellStart"/>
            <w:r>
              <w:rPr>
                <w:sz w:val="20"/>
                <w:szCs w:val="20"/>
              </w:rPr>
              <w:t>nonfiction</w:t>
            </w:r>
            <w:proofErr w:type="spellEnd"/>
            <w:r>
              <w:rPr>
                <w:sz w:val="20"/>
                <w:szCs w:val="20"/>
              </w:rPr>
              <w:t xml:space="preserve">), 287 </w:t>
            </w:r>
            <w:proofErr w:type="spellStart"/>
            <w:r>
              <w:rPr>
                <w:sz w:val="20"/>
                <w:szCs w:val="20"/>
              </w:rPr>
              <w:t>words</w:t>
            </w:r>
            <w:proofErr w:type="spellEnd"/>
            <w:r>
              <w:rPr>
                <w:sz w:val="20"/>
                <w:szCs w:val="20"/>
              </w:rPr>
              <w:t xml:space="preserve">, </w:t>
            </w:r>
            <w:proofErr w:type="spellStart"/>
            <w:r>
              <w:rPr>
                <w:sz w:val="20"/>
                <w:szCs w:val="20"/>
              </w:rPr>
              <w:t>Spanish</w:t>
            </w:r>
            <w:proofErr w:type="spellEnd"/>
            <w:r>
              <w:rPr>
                <w:sz w:val="20"/>
                <w:szCs w:val="20"/>
              </w:rPr>
              <w:t xml:space="preserve"> </w:t>
            </w:r>
            <w:proofErr w:type="spellStart"/>
            <w:r>
              <w:rPr>
                <w:sz w:val="20"/>
                <w:szCs w:val="20"/>
              </w:rPr>
              <w:t>Level</w:t>
            </w:r>
            <w:proofErr w:type="spellEnd"/>
            <w:r>
              <w:rPr>
                <w:sz w:val="20"/>
                <w:szCs w:val="20"/>
              </w:rPr>
              <w:t xml:space="preserve"> I (Grade 1)</w:t>
            </w:r>
          </w:p>
          <w:p w14:paraId="1E0F330B" w14:textId="659279DF" w:rsidR="00532757" w:rsidRDefault="00532757">
            <w:pPr>
              <w:shd w:val="clear" w:color="auto" w:fill="FFFFFF"/>
              <w:rPr>
                <w:sz w:val="20"/>
                <w:szCs w:val="20"/>
              </w:rPr>
            </w:pPr>
            <w:hyperlink r:id="rId9" w:history="1">
              <w:r w:rsidRPr="00D4050D">
                <w:rPr>
                  <w:rStyle w:val="Hyperlink"/>
                  <w:sz w:val="20"/>
                  <w:szCs w:val="20"/>
                </w:rPr>
                <w:t>https://www.readinga-z.com/books/leveled-books/book/?id=110&amp;langId=3</w:t>
              </w:r>
            </w:hyperlink>
            <w:r>
              <w:rPr>
                <w:sz w:val="20"/>
                <w:szCs w:val="20"/>
              </w:rPr>
              <w:t xml:space="preserve"> </w:t>
            </w:r>
          </w:p>
        </w:tc>
        <w:tc>
          <w:tcPr>
            <w:tcW w:w="8116" w:type="dxa"/>
          </w:tcPr>
          <w:p w14:paraId="4825F5AD" w14:textId="77777777" w:rsidR="008A3331" w:rsidRDefault="00AD256A">
            <w:pPr>
              <w:rPr>
                <w:b/>
                <w:sz w:val="20"/>
                <w:szCs w:val="20"/>
              </w:rPr>
            </w:pPr>
            <w:r>
              <w:rPr>
                <w:b/>
                <w:sz w:val="20"/>
                <w:szCs w:val="20"/>
              </w:rPr>
              <w:t>Sinopsis, destacando la información relacionada</w:t>
            </w:r>
          </w:p>
          <w:p w14:paraId="734ECF07" w14:textId="77777777" w:rsidR="008A3331" w:rsidRDefault="00AD256A">
            <w:pPr>
              <w:rPr>
                <w:sz w:val="20"/>
                <w:szCs w:val="20"/>
              </w:rPr>
            </w:pPr>
            <w:r>
              <w:rPr>
                <w:sz w:val="20"/>
                <w:szCs w:val="20"/>
              </w:rPr>
              <w:t>¡Ven a conocer a la familia de Mark! Todos los veranos, Mark pasa una semana en el lago con su familia, y tiene muchos famili</w:t>
            </w:r>
            <w:r>
              <w:rPr>
                <w:sz w:val="20"/>
                <w:szCs w:val="20"/>
              </w:rPr>
              <w:t>ares a quienes seguir. En Familias, Mark nos presenta a los miembros de su familia y explica cómo están relacionados. Las fotografías y las etiquetas ayudan a demostrar la estructura familiar. El libro también se puede utilizar para enseñar a los estudiant</w:t>
            </w:r>
            <w:r>
              <w:rPr>
                <w:sz w:val="20"/>
                <w:szCs w:val="20"/>
              </w:rPr>
              <w:t>es cómo clasificar la información, así como el uso adecuado de los sustantivos posesivos.</w:t>
            </w:r>
          </w:p>
        </w:tc>
      </w:tr>
      <w:tr w:rsidR="008A3331" w14:paraId="7AD2D24C" w14:textId="77777777">
        <w:trPr>
          <w:gridAfter w:val="1"/>
          <w:wAfter w:w="25" w:type="dxa"/>
          <w:trHeight w:val="1007"/>
        </w:trPr>
        <w:tc>
          <w:tcPr>
            <w:tcW w:w="6619" w:type="dxa"/>
            <w:tcBorders>
              <w:top w:val="single" w:sz="4" w:space="0" w:color="000000"/>
              <w:bottom w:val="single" w:sz="4" w:space="0" w:color="000000"/>
            </w:tcBorders>
          </w:tcPr>
          <w:p w14:paraId="2B60CF59" w14:textId="77777777" w:rsidR="008A3331" w:rsidRDefault="00AD256A">
            <w:pPr>
              <w:rPr>
                <w:b/>
                <w:sz w:val="20"/>
                <w:szCs w:val="20"/>
              </w:rPr>
            </w:pPr>
            <w:r>
              <w:rPr>
                <w:b/>
                <w:sz w:val="20"/>
                <w:szCs w:val="20"/>
              </w:rPr>
              <w:t>Texto relacionado 4:</w:t>
            </w:r>
          </w:p>
          <w:p w14:paraId="3BFF55E9" w14:textId="77777777" w:rsidR="008A3331" w:rsidRDefault="00AD256A">
            <w:pPr>
              <w:shd w:val="clear" w:color="auto" w:fill="FFFFFF"/>
              <w:rPr>
                <w:sz w:val="20"/>
                <w:szCs w:val="20"/>
              </w:rPr>
            </w:pPr>
            <w:r>
              <w:rPr>
                <w:sz w:val="20"/>
                <w:szCs w:val="20"/>
              </w:rPr>
              <w:t xml:space="preserve">Vivimos en </w:t>
            </w:r>
            <w:proofErr w:type="spellStart"/>
            <w:r>
              <w:rPr>
                <w:sz w:val="20"/>
                <w:szCs w:val="20"/>
              </w:rPr>
              <w:t>Mexico</w:t>
            </w:r>
            <w:proofErr w:type="spellEnd"/>
          </w:p>
          <w:p w14:paraId="4D8F978C" w14:textId="77777777" w:rsidR="008A3331" w:rsidRDefault="00AD256A">
            <w:pPr>
              <w:shd w:val="clear" w:color="auto" w:fill="FFFFFF"/>
              <w:rPr>
                <w:sz w:val="20"/>
                <w:szCs w:val="20"/>
              </w:rPr>
            </w:pPr>
            <w:proofErr w:type="spellStart"/>
            <w:r>
              <w:rPr>
                <w:sz w:val="20"/>
                <w:szCs w:val="20"/>
              </w:rPr>
              <w:t>Informational</w:t>
            </w:r>
            <w:proofErr w:type="spellEnd"/>
            <w:r>
              <w:rPr>
                <w:sz w:val="20"/>
                <w:szCs w:val="20"/>
              </w:rPr>
              <w:t xml:space="preserve"> (</w:t>
            </w:r>
            <w:proofErr w:type="spellStart"/>
            <w:r>
              <w:rPr>
                <w:sz w:val="20"/>
                <w:szCs w:val="20"/>
              </w:rPr>
              <w:t>fiction</w:t>
            </w:r>
            <w:proofErr w:type="spellEnd"/>
            <w:r>
              <w:rPr>
                <w:sz w:val="20"/>
                <w:szCs w:val="20"/>
              </w:rPr>
              <w:t xml:space="preserve">), 356 </w:t>
            </w:r>
            <w:proofErr w:type="spellStart"/>
            <w:r>
              <w:rPr>
                <w:sz w:val="20"/>
                <w:szCs w:val="20"/>
              </w:rPr>
              <w:t>words</w:t>
            </w:r>
            <w:proofErr w:type="spellEnd"/>
            <w:r>
              <w:rPr>
                <w:sz w:val="20"/>
                <w:szCs w:val="20"/>
              </w:rPr>
              <w:t xml:space="preserve">, </w:t>
            </w:r>
            <w:proofErr w:type="spellStart"/>
            <w:r>
              <w:rPr>
                <w:sz w:val="20"/>
                <w:szCs w:val="20"/>
              </w:rPr>
              <w:t>Spanish</w:t>
            </w:r>
            <w:proofErr w:type="spellEnd"/>
            <w:r>
              <w:rPr>
                <w:sz w:val="20"/>
                <w:szCs w:val="20"/>
              </w:rPr>
              <w:t xml:space="preserve"> </w:t>
            </w:r>
            <w:proofErr w:type="spellStart"/>
            <w:r>
              <w:rPr>
                <w:sz w:val="20"/>
                <w:szCs w:val="20"/>
              </w:rPr>
              <w:t>Level</w:t>
            </w:r>
            <w:proofErr w:type="spellEnd"/>
            <w:r>
              <w:rPr>
                <w:sz w:val="20"/>
                <w:szCs w:val="20"/>
              </w:rPr>
              <w:t xml:space="preserve"> I (Grade 1)</w:t>
            </w:r>
          </w:p>
          <w:p w14:paraId="63C48242" w14:textId="77777777" w:rsidR="008A3331" w:rsidRDefault="00AD256A">
            <w:pPr>
              <w:shd w:val="clear" w:color="auto" w:fill="FFFFFF"/>
              <w:rPr>
                <w:sz w:val="20"/>
                <w:szCs w:val="20"/>
              </w:rPr>
            </w:pPr>
            <w:proofErr w:type="spellStart"/>
            <w:r>
              <w:rPr>
                <w:sz w:val="20"/>
                <w:szCs w:val="20"/>
              </w:rPr>
              <w:t>Multilevel</w:t>
            </w:r>
            <w:proofErr w:type="spellEnd"/>
            <w:r>
              <w:rPr>
                <w:sz w:val="20"/>
                <w:szCs w:val="20"/>
              </w:rPr>
              <w:t xml:space="preserve"> Book </w:t>
            </w:r>
            <w:proofErr w:type="spellStart"/>
            <w:r>
              <w:rPr>
                <w:sz w:val="20"/>
                <w:szCs w:val="20"/>
              </w:rPr>
              <w:t>also</w:t>
            </w:r>
            <w:proofErr w:type="spellEnd"/>
            <w:r>
              <w:rPr>
                <w:sz w:val="20"/>
                <w:szCs w:val="20"/>
              </w:rPr>
              <w:t xml:space="preserve"> </w:t>
            </w:r>
            <w:proofErr w:type="spellStart"/>
            <w:r>
              <w:rPr>
                <w:sz w:val="20"/>
                <w:szCs w:val="20"/>
              </w:rPr>
              <w:t>available</w:t>
            </w:r>
            <w:proofErr w:type="spellEnd"/>
            <w:r>
              <w:rPr>
                <w:sz w:val="20"/>
                <w:szCs w:val="20"/>
              </w:rPr>
              <w:t xml:space="preserve"> in </w:t>
            </w:r>
            <w:proofErr w:type="spellStart"/>
            <w:r>
              <w:rPr>
                <w:sz w:val="20"/>
                <w:szCs w:val="20"/>
              </w:rPr>
              <w:t>Spanish</w:t>
            </w:r>
            <w:proofErr w:type="spellEnd"/>
            <w:r>
              <w:rPr>
                <w:sz w:val="20"/>
                <w:szCs w:val="20"/>
              </w:rPr>
              <w:t xml:space="preserve"> </w:t>
            </w:r>
            <w:proofErr w:type="spellStart"/>
            <w:r>
              <w:rPr>
                <w:sz w:val="20"/>
                <w:szCs w:val="20"/>
              </w:rPr>
              <w:t>levels</w:t>
            </w:r>
            <w:proofErr w:type="spellEnd"/>
            <w:r>
              <w:rPr>
                <w:sz w:val="20"/>
                <w:szCs w:val="20"/>
              </w:rPr>
              <w:t xml:space="preserve"> L and O</w:t>
            </w:r>
          </w:p>
          <w:p w14:paraId="78181637" w14:textId="77777777" w:rsidR="00532757" w:rsidRDefault="00532757">
            <w:pPr>
              <w:shd w:val="clear" w:color="auto" w:fill="FFFFFF"/>
              <w:rPr>
                <w:sz w:val="20"/>
                <w:szCs w:val="20"/>
              </w:rPr>
            </w:pPr>
            <w:hyperlink r:id="rId10" w:history="1">
              <w:r w:rsidRPr="00D4050D">
                <w:rPr>
                  <w:rStyle w:val="Hyperlink"/>
                  <w:sz w:val="20"/>
                  <w:szCs w:val="20"/>
                </w:rPr>
                <w:t>https://www.readinga-z.com/book.php?id=3454</w:t>
              </w:r>
            </w:hyperlink>
            <w:r>
              <w:rPr>
                <w:sz w:val="20"/>
                <w:szCs w:val="20"/>
              </w:rPr>
              <w:t xml:space="preserve"> </w:t>
            </w:r>
          </w:p>
          <w:p w14:paraId="1668C5ED" w14:textId="77777777" w:rsidR="00532757" w:rsidRDefault="00532757" w:rsidP="00532757">
            <w:pPr>
              <w:rPr>
                <w:sz w:val="20"/>
                <w:szCs w:val="20"/>
              </w:rPr>
            </w:pPr>
          </w:p>
          <w:p w14:paraId="18B5AFC7" w14:textId="4F193DE8" w:rsidR="00532757" w:rsidRPr="00532757" w:rsidRDefault="00532757" w:rsidP="00532757">
            <w:pPr>
              <w:jc w:val="right"/>
              <w:rPr>
                <w:sz w:val="20"/>
                <w:szCs w:val="20"/>
              </w:rPr>
            </w:pPr>
          </w:p>
        </w:tc>
        <w:tc>
          <w:tcPr>
            <w:tcW w:w="8116" w:type="dxa"/>
          </w:tcPr>
          <w:p w14:paraId="0D251793" w14:textId="77777777" w:rsidR="008A3331" w:rsidRDefault="00AD256A">
            <w:pPr>
              <w:rPr>
                <w:b/>
                <w:sz w:val="20"/>
                <w:szCs w:val="20"/>
              </w:rPr>
            </w:pPr>
            <w:r>
              <w:rPr>
                <w:b/>
                <w:sz w:val="20"/>
                <w:szCs w:val="20"/>
              </w:rPr>
              <w:t>Sinopsi</w:t>
            </w:r>
            <w:r>
              <w:rPr>
                <w:b/>
                <w:sz w:val="20"/>
                <w:szCs w:val="20"/>
              </w:rPr>
              <w:t>s, destacando la información relacionada</w:t>
            </w:r>
          </w:p>
          <w:p w14:paraId="6306114E" w14:textId="77777777" w:rsidR="008A3331" w:rsidRDefault="00AD256A">
            <w:pPr>
              <w:rPr>
                <w:sz w:val="20"/>
                <w:szCs w:val="20"/>
              </w:rPr>
            </w:pPr>
            <w:r>
              <w:rPr>
                <w:sz w:val="20"/>
                <w:szCs w:val="20"/>
              </w:rPr>
              <w:t xml:space="preserve">Vivimos en México compara la vida de dos niños que viven en México, un país en Norteamérica. Emiliano vive en la Ciudad de México, mientras que su prima Clara vive en un pueblo en el estado de Michoacán. Este texto </w:t>
            </w:r>
            <w:r>
              <w:rPr>
                <w:sz w:val="20"/>
                <w:szCs w:val="20"/>
              </w:rPr>
              <w:t>se puede utilizar tanto para enseñar sobre México como para la práctica de comparar y contrastar ideas y detalles. También se presta para enseñar algunas palabras regionales de este país. Este libro y la lección también están disponibles para los niveles L</w:t>
            </w:r>
            <w:r>
              <w:rPr>
                <w:sz w:val="20"/>
                <w:szCs w:val="20"/>
              </w:rPr>
              <w:t xml:space="preserve"> y O.</w:t>
            </w:r>
          </w:p>
        </w:tc>
      </w:tr>
      <w:tr w:rsidR="008A3331" w14:paraId="51A754A0" w14:textId="77777777">
        <w:tc>
          <w:tcPr>
            <w:tcW w:w="14760" w:type="dxa"/>
            <w:gridSpan w:val="3"/>
            <w:shd w:val="clear" w:color="auto" w:fill="22A469"/>
          </w:tcPr>
          <w:p w14:paraId="04DA9C35" w14:textId="77777777" w:rsidR="008A3331" w:rsidRDefault="00AD256A">
            <w:pPr>
              <w:jc w:val="center"/>
              <w:rPr>
                <w:b/>
                <w:sz w:val="20"/>
                <w:szCs w:val="20"/>
              </w:rPr>
            </w:pPr>
            <w:r>
              <w:rPr>
                <w:b/>
                <w:sz w:val="20"/>
                <w:szCs w:val="20"/>
              </w:rPr>
              <w:lastRenderedPageBreak/>
              <w:t xml:space="preserve"> Recursos de apoyo opcionales</w:t>
            </w:r>
          </w:p>
        </w:tc>
      </w:tr>
      <w:tr w:rsidR="008A3331" w14:paraId="636A9D42" w14:textId="77777777">
        <w:tc>
          <w:tcPr>
            <w:tcW w:w="6619" w:type="dxa"/>
          </w:tcPr>
          <w:p w14:paraId="1B6660E2" w14:textId="77777777" w:rsidR="008A3331" w:rsidRDefault="00AD256A">
            <w:pPr>
              <w:rPr>
                <w:sz w:val="20"/>
                <w:szCs w:val="20"/>
              </w:rPr>
            </w:pPr>
            <w:hyperlink r:id="rId11">
              <w:r>
                <w:rPr>
                  <w:color w:val="0563C1"/>
                  <w:sz w:val="20"/>
                  <w:szCs w:val="20"/>
                  <w:u w:val="single"/>
                </w:rPr>
                <w:t>https://www.youtube.com/watch?v=8LkIOO5i20U</w:t>
              </w:r>
            </w:hyperlink>
          </w:p>
          <w:p w14:paraId="419F8103" w14:textId="77777777" w:rsidR="008A3331" w:rsidRDefault="008A3331">
            <w:pPr>
              <w:rPr>
                <w:sz w:val="20"/>
                <w:szCs w:val="20"/>
              </w:rPr>
            </w:pPr>
          </w:p>
        </w:tc>
        <w:tc>
          <w:tcPr>
            <w:tcW w:w="8141" w:type="dxa"/>
            <w:gridSpan w:val="2"/>
          </w:tcPr>
          <w:p w14:paraId="1F2531CC" w14:textId="77777777" w:rsidR="008A3331" w:rsidRDefault="00AD256A">
            <w:pPr>
              <w:rPr>
                <w:b/>
                <w:sz w:val="20"/>
                <w:szCs w:val="20"/>
              </w:rPr>
            </w:pPr>
            <w:r>
              <w:rPr>
                <w:b/>
                <w:sz w:val="20"/>
                <w:szCs w:val="20"/>
              </w:rPr>
              <w:t>Descripción/justificación</w:t>
            </w:r>
          </w:p>
          <w:p w14:paraId="70F4338D" w14:textId="77777777" w:rsidR="008A3331" w:rsidRDefault="00AD256A">
            <w:pPr>
              <w:rPr>
                <w:sz w:val="20"/>
                <w:szCs w:val="20"/>
              </w:rPr>
            </w:pPr>
            <w:r>
              <w:rPr>
                <w:sz w:val="20"/>
                <w:szCs w:val="20"/>
              </w:rPr>
              <w:t xml:space="preserve">La Frontera se lee en </w:t>
            </w:r>
            <w:proofErr w:type="spellStart"/>
            <w:r>
              <w:rPr>
                <w:sz w:val="20"/>
                <w:szCs w:val="20"/>
              </w:rPr>
              <w:t>youtube</w:t>
            </w:r>
            <w:proofErr w:type="spellEnd"/>
            <w:r>
              <w:rPr>
                <w:sz w:val="20"/>
                <w:szCs w:val="20"/>
              </w:rPr>
              <w:t>. Esto les da la oportunidad a los estudiantes de escuchar la historia.</w:t>
            </w:r>
          </w:p>
        </w:tc>
      </w:tr>
      <w:tr w:rsidR="008A3331" w14:paraId="3E48617D" w14:textId="77777777">
        <w:tc>
          <w:tcPr>
            <w:tcW w:w="14760" w:type="dxa"/>
            <w:gridSpan w:val="3"/>
            <w:shd w:val="clear" w:color="auto" w:fill="22A469"/>
          </w:tcPr>
          <w:p w14:paraId="0C1FE2B1" w14:textId="77777777" w:rsidR="008A3331" w:rsidRDefault="00AD256A">
            <w:pPr>
              <w:jc w:val="center"/>
              <w:rPr>
                <w:b/>
                <w:sz w:val="20"/>
                <w:szCs w:val="20"/>
              </w:rPr>
            </w:pPr>
            <w:r>
              <w:rPr>
                <w:b/>
                <w:sz w:val="20"/>
                <w:szCs w:val="20"/>
              </w:rPr>
              <w:t>Escritura/  Tareas acumulativas</w:t>
            </w:r>
          </w:p>
        </w:tc>
      </w:tr>
      <w:tr w:rsidR="008A3331" w14:paraId="4B9CAB98" w14:textId="77777777">
        <w:tc>
          <w:tcPr>
            <w:tcW w:w="6619" w:type="dxa"/>
          </w:tcPr>
          <w:p w14:paraId="79D0D34C" w14:textId="77777777" w:rsidR="008A3331" w:rsidRDefault="00AD256A">
            <w:pPr>
              <w:rPr>
                <w:b/>
                <w:sz w:val="20"/>
                <w:szCs w:val="20"/>
              </w:rPr>
            </w:pPr>
            <w:r>
              <w:rPr>
                <w:b/>
                <w:sz w:val="20"/>
                <w:szCs w:val="20"/>
              </w:rPr>
              <w:t>Tipo de texto 1: Narrativo</w:t>
            </w:r>
          </w:p>
        </w:tc>
        <w:tc>
          <w:tcPr>
            <w:tcW w:w="8141" w:type="dxa"/>
            <w:gridSpan w:val="2"/>
          </w:tcPr>
          <w:p w14:paraId="5B46F11C" w14:textId="77777777" w:rsidR="008A3331" w:rsidRDefault="00AD256A">
            <w:pPr>
              <w:rPr>
                <w:sz w:val="20"/>
                <w:szCs w:val="20"/>
              </w:rPr>
            </w:pPr>
            <w:r>
              <w:rPr>
                <w:sz w:val="20"/>
                <w:szCs w:val="20"/>
              </w:rPr>
              <w:t>Haga que los estudiantes escriban una carta o escriban un correo electrónico posiblemente a De</w:t>
            </w:r>
            <w:r>
              <w:rPr>
                <w:sz w:val="20"/>
                <w:szCs w:val="20"/>
              </w:rPr>
              <w:t>borah Mills hablando con Alfredo sobre lo valientes que fueron él y su papá para viajar más de 2,000 millas a los Estados Unidos.</w:t>
            </w:r>
          </w:p>
        </w:tc>
      </w:tr>
      <w:tr w:rsidR="008A3331" w14:paraId="1B2D42F3" w14:textId="77777777">
        <w:trPr>
          <w:trHeight w:val="64"/>
        </w:trPr>
        <w:tc>
          <w:tcPr>
            <w:tcW w:w="6619" w:type="dxa"/>
          </w:tcPr>
          <w:p w14:paraId="546FB9B0" w14:textId="77777777" w:rsidR="008A3331" w:rsidRDefault="00AD256A">
            <w:pPr>
              <w:rPr>
                <w:b/>
                <w:sz w:val="20"/>
                <w:szCs w:val="20"/>
              </w:rPr>
            </w:pPr>
            <w:r>
              <w:rPr>
                <w:b/>
                <w:sz w:val="20"/>
                <w:szCs w:val="20"/>
              </w:rPr>
              <w:t>Tipo de texto 2: Informativo</w:t>
            </w:r>
          </w:p>
        </w:tc>
        <w:tc>
          <w:tcPr>
            <w:tcW w:w="8141" w:type="dxa"/>
            <w:gridSpan w:val="2"/>
          </w:tcPr>
          <w:p w14:paraId="5D337C1D" w14:textId="77777777" w:rsidR="008A3331" w:rsidRDefault="00AD256A">
            <w:pPr>
              <w:rPr>
                <w:sz w:val="20"/>
                <w:szCs w:val="20"/>
              </w:rPr>
            </w:pPr>
            <w:r>
              <w:rPr>
                <w:sz w:val="20"/>
                <w:szCs w:val="20"/>
              </w:rPr>
              <w:t>Todos los libros son de no ficción para ayudar a construir conocimientos básicos sobre la cultura mexicana, así como la inmigración a los Estados Unidos. Haga que los estudiantes lleven un diario y que escriban las ideas principales de cada texto para ayud</w:t>
            </w:r>
            <w:r>
              <w:rPr>
                <w:sz w:val="20"/>
                <w:szCs w:val="20"/>
              </w:rPr>
              <w:t>ar a construir conocimiento sobre la inmigración para comprender mejor La Frontera.</w:t>
            </w:r>
          </w:p>
        </w:tc>
      </w:tr>
    </w:tbl>
    <w:p w14:paraId="326E12A9" w14:textId="77777777" w:rsidR="008A3331" w:rsidRDefault="008A3331">
      <w:pPr>
        <w:rPr>
          <w:sz w:val="20"/>
          <w:szCs w:val="20"/>
          <w:u w:val="single"/>
        </w:rPr>
      </w:pPr>
    </w:p>
    <w:p w14:paraId="43CEA194" w14:textId="77777777" w:rsidR="008A3331" w:rsidRDefault="008A3331">
      <w:pPr>
        <w:rPr>
          <w:rFonts w:ascii="Lucida Sans" w:eastAsia="Lucida Sans" w:hAnsi="Lucida Sans" w:cs="Lucida Sans"/>
          <w:sz w:val="2"/>
          <w:szCs w:val="2"/>
        </w:rPr>
      </w:pPr>
    </w:p>
    <w:sectPr w:rsidR="008A3331">
      <w:headerReference w:type="even" r:id="rId12"/>
      <w:headerReference w:type="default" r:id="rId13"/>
      <w:footerReference w:type="even" r:id="rId14"/>
      <w:footerReference w:type="default" r:id="rId15"/>
      <w:headerReference w:type="first" r:id="rId16"/>
      <w:footerReference w:type="first" r:id="rId17"/>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DCF0D" w14:textId="77777777" w:rsidR="00AD256A" w:rsidRDefault="00AD256A">
      <w:pPr>
        <w:spacing w:after="0" w:line="240" w:lineRule="auto"/>
      </w:pPr>
      <w:r>
        <w:separator/>
      </w:r>
    </w:p>
  </w:endnote>
  <w:endnote w:type="continuationSeparator" w:id="0">
    <w:p w14:paraId="4804E7E0" w14:textId="77777777" w:rsidR="00AD256A" w:rsidRDefault="00AD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EE21B" w14:textId="77777777" w:rsidR="00532757" w:rsidRDefault="00532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5E3C" w14:textId="1AA1C1B1" w:rsidR="008A3331" w:rsidRDefault="00AD256A">
    <w:pPr>
      <w:pBdr>
        <w:top w:val="nil"/>
        <w:left w:val="nil"/>
        <w:bottom w:val="nil"/>
        <w:right w:val="nil"/>
        <w:between w:val="nil"/>
      </w:pBdr>
      <w:tabs>
        <w:tab w:val="center" w:pos="4680"/>
        <w:tab w:val="right" w:pos="9360"/>
      </w:tabs>
      <w:spacing w:after="0" w:line="240" w:lineRule="auto"/>
      <w:rPr>
        <w:color w:val="000000"/>
      </w:rPr>
    </w:pPr>
    <w:r>
      <w:rPr>
        <w:color w:val="000000"/>
      </w:rPr>
      <w:t xml:space="preserve">©SAISD </w:t>
    </w:r>
    <w:proofErr w:type="spellStart"/>
    <w:r>
      <w:rPr>
        <w:color w:val="000000"/>
      </w:rPr>
      <w:t>Bilingual</w:t>
    </w:r>
    <w:proofErr w:type="spellEnd"/>
    <w:r>
      <w:rPr>
        <w:color w:val="000000"/>
      </w:rPr>
      <w:t xml:space="preserve">, ESL &amp; </w:t>
    </w:r>
    <w:proofErr w:type="spellStart"/>
    <w:r>
      <w:rPr>
        <w:color w:val="000000"/>
      </w:rPr>
      <w:t>Migrant</w:t>
    </w:r>
    <w:proofErr w:type="spellEnd"/>
    <w:r>
      <w:rPr>
        <w:color w:val="000000"/>
      </w:rPr>
      <w:t xml:space="preserve"> </w:t>
    </w:r>
    <w:proofErr w:type="spellStart"/>
    <w:r>
      <w:rPr>
        <w:color w:val="000000"/>
      </w:rPr>
      <w:t>Department</w:t>
    </w:r>
    <w:proofErr w:type="spellEnd"/>
    <w:r>
      <w:rPr>
        <w:color w:val="000000"/>
      </w:rPr>
      <w:t xml:space="preserve"> DRAFT </w:t>
    </w:r>
    <w:proofErr w:type="spellStart"/>
    <w:r>
      <w:rPr>
        <w:color w:val="000000"/>
      </w:rPr>
      <w:t>by</w:t>
    </w:r>
    <w:proofErr w:type="spellEnd"/>
    <w:r>
      <w:rPr>
        <w:color w:val="000000"/>
      </w:rPr>
      <w:t xml:space="preserve"> R.D. 10/2019</w:t>
    </w:r>
    <w:r w:rsidR="00532757">
      <w:rPr>
        <w:color w:val="000000"/>
      </w:rPr>
      <w:t xml:space="preserve"> Used </w:t>
    </w:r>
    <w:proofErr w:type="spellStart"/>
    <w:r w:rsidR="00532757">
      <w:rPr>
        <w:color w:val="000000"/>
      </w:rPr>
      <w:t>with</w:t>
    </w:r>
    <w:proofErr w:type="spellEnd"/>
    <w:r w:rsidR="00532757">
      <w:rPr>
        <w:color w:val="000000"/>
      </w:rPr>
      <w:t xml:space="preserve"> </w:t>
    </w:r>
    <w:proofErr w:type="spellStart"/>
    <w:r w:rsidR="00532757">
      <w:rPr>
        <w:color w:val="000000"/>
      </w:rPr>
      <w:t>permission</w:t>
    </w:r>
    <w:proofErr w:type="spellEnd"/>
    <w:r w:rsidR="00532757">
      <w:rPr>
        <w:color w:val="000000"/>
      </w:rPr>
      <w:t xml:space="preserve"> </w:t>
    </w:r>
    <w:proofErr w:type="spellStart"/>
    <w:r w:rsidR="00532757">
      <w:rPr>
        <w:color w:val="000000"/>
      </w:rPr>
      <w:t>to</w:t>
    </w:r>
    <w:proofErr w:type="spellEnd"/>
    <w:r w:rsidR="00532757">
      <w:rPr>
        <w:color w:val="000000"/>
      </w:rPr>
      <w:t xml:space="preserve"> share </w:t>
    </w:r>
    <w:proofErr w:type="spellStart"/>
    <w:r w:rsidR="00532757">
      <w:rPr>
        <w:color w:val="000000"/>
      </w:rPr>
      <w:t>on</w:t>
    </w:r>
    <w:proofErr w:type="spellEnd"/>
    <w:r w:rsidR="00532757">
      <w:rPr>
        <w:color w:val="000000"/>
      </w:rPr>
      <w:t xml:space="preserve"> achievethecore.org </w:t>
    </w:r>
  </w:p>
  <w:p w14:paraId="5263F95D" w14:textId="77777777" w:rsidR="008A3331" w:rsidRDefault="008A333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71A6E" w14:textId="77777777" w:rsidR="00532757" w:rsidRDefault="00532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124B5" w14:textId="77777777" w:rsidR="00AD256A" w:rsidRDefault="00AD256A">
      <w:pPr>
        <w:spacing w:after="0" w:line="240" w:lineRule="auto"/>
      </w:pPr>
      <w:r>
        <w:separator/>
      </w:r>
    </w:p>
  </w:footnote>
  <w:footnote w:type="continuationSeparator" w:id="0">
    <w:p w14:paraId="61BCD88F" w14:textId="77777777" w:rsidR="00AD256A" w:rsidRDefault="00AD2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528F7" w14:textId="77777777" w:rsidR="00532757" w:rsidRDefault="00532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B9795" w14:textId="77777777" w:rsidR="008A3331" w:rsidRDefault="00AD256A">
    <w:pPr>
      <w:tabs>
        <w:tab w:val="right" w:pos="9020"/>
      </w:tabs>
      <w:spacing w:after="0"/>
      <w:rPr>
        <w:rFonts w:ascii="Lucida Sans" w:eastAsia="Lucida Sans" w:hAnsi="Lucida Sans" w:cs="Lucida Sans"/>
        <w:b/>
      </w:rPr>
    </w:pPr>
    <w:proofErr w:type="spellStart"/>
    <w:r>
      <w:rPr>
        <w:rFonts w:ascii="Lucida Sans" w:eastAsia="Lucida Sans" w:hAnsi="Lucida Sans" w:cs="Lucida Sans"/>
        <w:b/>
      </w:rPr>
      <w:t>Read</w:t>
    </w:r>
    <w:proofErr w:type="spellEnd"/>
    <w:r>
      <w:rPr>
        <w:rFonts w:ascii="Lucida Sans" w:eastAsia="Lucida Sans" w:hAnsi="Lucida Sans" w:cs="Lucida Sans"/>
        <w:b/>
      </w:rPr>
      <w:t xml:space="preserve"> </w:t>
    </w:r>
    <w:proofErr w:type="spellStart"/>
    <w:r>
      <w:rPr>
        <w:rFonts w:ascii="Lucida Sans" w:eastAsia="Lucida Sans" w:hAnsi="Lucida Sans" w:cs="Lucida Sans"/>
        <w:b/>
      </w:rPr>
      <w:t>Aloud</w:t>
    </w:r>
    <w:proofErr w:type="spellEnd"/>
    <w:r>
      <w:rPr>
        <w:rFonts w:ascii="Lucida Sans" w:eastAsia="Lucida Sans" w:hAnsi="Lucida Sans" w:cs="Lucida Sans"/>
        <w:b/>
      </w:rPr>
      <w:t xml:space="preserve"> Text Set </w:t>
    </w:r>
    <w:proofErr w:type="spellStart"/>
    <w:r>
      <w:rPr>
        <w:rFonts w:ascii="Lucida Sans" w:eastAsia="Lucida Sans" w:hAnsi="Lucida Sans" w:cs="Lucida Sans"/>
        <w:b/>
      </w:rPr>
      <w:t>Planner</w:t>
    </w:r>
    <w:proofErr w:type="spellEnd"/>
  </w:p>
  <w:p w14:paraId="5302EBBF" w14:textId="77777777" w:rsidR="008A3331" w:rsidRDefault="00AD256A">
    <w:pPr>
      <w:tabs>
        <w:tab w:val="right" w:pos="9020"/>
      </w:tabs>
      <w:spacing w:after="240"/>
      <w:rPr>
        <w:rFonts w:ascii="Lucida Sans" w:eastAsia="Lucida Sans" w:hAnsi="Lucida Sans" w:cs="Lucida Sans"/>
      </w:rPr>
    </w:pPr>
    <w:r>
      <w:rPr>
        <w:rFonts w:ascii="Lucida Sans" w:eastAsia="Lucida Sans" w:hAnsi="Lucida Sans" w:cs="Lucida Sans"/>
      </w:rPr>
      <w:t xml:space="preserve">Texto: </w:t>
    </w:r>
    <w:r>
      <w:rPr>
        <w:rFonts w:ascii="Lucida Sans" w:eastAsia="Lucida Sans" w:hAnsi="Lucida Sans" w:cs="Lucida Sans"/>
        <w:b/>
      </w:rPr>
      <w:t>La Frontera</w:t>
    </w:r>
    <w:r>
      <w:rPr>
        <w:rFonts w:ascii="Lucida Sans" w:eastAsia="Lucida Sans" w:hAnsi="Lucida Sans" w:cs="Lucida Sans"/>
      </w:rPr>
      <w:t xml:space="preserve">    Grado: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987AB" w14:textId="77777777" w:rsidR="00532757" w:rsidRDefault="005327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331"/>
    <w:rsid w:val="00532757"/>
    <w:rsid w:val="008A3331"/>
    <w:rsid w:val="00AD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1301BD"/>
  <w15:docId w15:val="{93CE02CF-5C5E-4AE0-9455-EB3CB92A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A82667"/>
    <w:rPr>
      <w:color w:val="605E5C"/>
      <w:shd w:val="clear" w:color="auto" w:fill="E1DFDD"/>
    </w:rPr>
  </w:style>
  <w:style w:type="paragraph" w:styleId="Revision">
    <w:name w:val="Revision"/>
    <w:hidden/>
    <w:uiPriority w:val="99"/>
    <w:semiHidden/>
    <w:rsid w:val="007A5D2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style>
  <w:style w:type="character" w:styleId="UnresolvedMention">
    <w:name w:val="Unresolved Mention"/>
    <w:basedOn w:val="DefaultParagraphFont"/>
    <w:uiPriority w:val="99"/>
    <w:semiHidden/>
    <w:unhideWhenUsed/>
    <w:rsid w:val="00532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inga-z.com/books/leveled-books/book/?id=1883&amp;langId=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ianamorrow.weebly.com/uploads/5/2/3/5/52351663/level_x-the_story_of_immigration.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8LkIOO5i20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eadinga-z.com/book.php?id=345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adinga-z.com/books/leveled-books/book/?id=110&amp;langId=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8GNUs81sDBAB3YFsU6ij+F7pPg==">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Carey Swanson</cp:lastModifiedBy>
  <cp:revision>3</cp:revision>
  <dcterms:created xsi:type="dcterms:W3CDTF">2020-02-10T04:55:00Z</dcterms:created>
  <dcterms:modified xsi:type="dcterms:W3CDTF">2021-04-02T13:24:00Z</dcterms:modified>
</cp:coreProperties>
</file>